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4F" w:rsidRDefault="00936514" w:rsidP="0099174F">
      <w:pPr>
        <w:jc w:val="center"/>
        <w:rPr>
          <w:rFonts w:ascii="Century Gothic" w:eastAsia="Calibri" w:hAnsi="Century Gothic" w:cs="Arial"/>
          <w:b/>
          <w:sz w:val="28"/>
          <w:szCs w:val="28"/>
        </w:rPr>
      </w:pPr>
      <w:r w:rsidRPr="0099174F">
        <w:rPr>
          <w:rFonts w:ascii="Century Gothic" w:eastAsia="Calibri" w:hAnsi="Century Gothic" w:cs="Arial"/>
          <w:b/>
          <w:sz w:val="28"/>
          <w:szCs w:val="28"/>
        </w:rPr>
        <w:t xml:space="preserve">Jeden dzień z fizyką – zjawiska fizyczne obserwowane </w:t>
      </w:r>
    </w:p>
    <w:p w:rsidR="00936514" w:rsidRPr="0099174F" w:rsidRDefault="00465497" w:rsidP="0099174F">
      <w:pPr>
        <w:jc w:val="center"/>
        <w:rPr>
          <w:rFonts w:ascii="Century Gothic" w:eastAsia="Calibri" w:hAnsi="Century Gothic" w:cs="Arial"/>
          <w:b/>
          <w:sz w:val="28"/>
          <w:szCs w:val="28"/>
        </w:rPr>
      </w:pPr>
      <w:r>
        <w:rPr>
          <w:rFonts w:ascii="Century Gothic" w:eastAsia="Calibri" w:hAnsi="Century Gothic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-204470</wp:posOffset>
            </wp:positionH>
            <wp:positionV relativeFrom="margin">
              <wp:posOffset>662305</wp:posOffset>
            </wp:positionV>
            <wp:extent cx="1440815" cy="2105025"/>
            <wp:effectExtent l="19050" t="0" r="6985" b="0"/>
            <wp:wrapSquare wrapText="bothSides"/>
            <wp:docPr id="4" name="Obraz 1" descr="IMG_195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MG_1954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514" w:rsidRPr="0099174F">
        <w:rPr>
          <w:rFonts w:ascii="Century Gothic" w:eastAsia="Calibri" w:hAnsi="Century Gothic" w:cs="Arial"/>
          <w:b/>
          <w:sz w:val="28"/>
          <w:szCs w:val="28"/>
        </w:rPr>
        <w:t>w ciągu dnia.</w:t>
      </w:r>
    </w:p>
    <w:p w:rsidR="0099174F" w:rsidRDefault="0099174F" w:rsidP="0020520D">
      <w:pPr>
        <w:jc w:val="both"/>
        <w:rPr>
          <w:rFonts w:ascii="Century Gothic" w:eastAsia="Calibri" w:hAnsi="Century Gothic" w:cs="Arial"/>
          <w:b/>
          <w:sz w:val="24"/>
          <w:szCs w:val="24"/>
        </w:rPr>
      </w:pPr>
    </w:p>
    <w:p w:rsidR="00936514" w:rsidRDefault="00465497" w:rsidP="00D11ECF">
      <w:pPr>
        <w:spacing w:after="0" w:line="240" w:lineRule="auto"/>
        <w:jc w:val="both"/>
        <w:rPr>
          <w:rFonts w:ascii="Century Gothic" w:hAnsi="Century Gothic"/>
        </w:rPr>
      </w:pPr>
      <w:r w:rsidRPr="00465497">
        <w:rPr>
          <w:rFonts w:ascii="Century Gothic" w:hAnsi="Century Gothic" w:cs="Arial"/>
          <w:noProof/>
          <w:lang w:eastAsia="pl-PL"/>
        </w:rPr>
        <w:t>W ramach projektu</w:t>
      </w:r>
      <w:r w:rsidR="0099174F" w:rsidRPr="00465497">
        <w:rPr>
          <w:rFonts w:ascii="Century Gothic" w:hAnsi="Century Gothic" w:cs="Arial"/>
        </w:rPr>
        <w:t xml:space="preserve"> </w:t>
      </w:r>
      <w:r w:rsidRPr="00465497">
        <w:rPr>
          <w:rFonts w:ascii="Century Gothic" w:hAnsi="Century Gothic" w:cs="Arial"/>
        </w:rPr>
        <w:t>postanowiliśmy</w:t>
      </w:r>
      <w:r w:rsidR="00936514" w:rsidRPr="00465497">
        <w:rPr>
          <w:rFonts w:ascii="Century Gothic" w:hAnsi="Century Gothic" w:cs="Arial"/>
        </w:rPr>
        <w:t xml:space="preserve"> sprawdzić </w:t>
      </w:r>
      <w:r w:rsidR="00936514" w:rsidRPr="00465497">
        <w:rPr>
          <w:rFonts w:ascii="Century Gothic" w:hAnsi="Century Gothic"/>
        </w:rPr>
        <w:t xml:space="preserve"> jak siły natury, w opisie fizyki, działają na nas i nasze otoczenie w różnych sytuacjach życiowych.</w:t>
      </w:r>
    </w:p>
    <w:p w:rsidR="00D11ECF" w:rsidRPr="00465497" w:rsidRDefault="00D11ECF" w:rsidP="00D11ECF">
      <w:pPr>
        <w:spacing w:after="0" w:line="240" w:lineRule="auto"/>
        <w:jc w:val="both"/>
        <w:rPr>
          <w:rFonts w:ascii="Century Gothic" w:hAnsi="Century Gothic"/>
        </w:rPr>
      </w:pPr>
    </w:p>
    <w:p w:rsidR="006E1C2A" w:rsidRDefault="00D54DEE" w:rsidP="00D11ECF">
      <w:pPr>
        <w:spacing w:after="0" w:line="240" w:lineRule="auto"/>
        <w:jc w:val="both"/>
        <w:rPr>
          <w:rFonts w:ascii="Century Gothic" w:hAnsi="Century Gothic"/>
        </w:rPr>
      </w:pPr>
      <w:r w:rsidRPr="00465497"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2.5pt;margin-top:88.45pt;width:138pt;height:32.05pt;z-index:251663360" stroked="f">
            <v:textbox style="mso-fit-shape-to-text:t" inset="0,0,0,0">
              <w:txbxContent>
                <w:p w:rsidR="0099174F" w:rsidRPr="00465497" w:rsidRDefault="0099174F" w:rsidP="00465497">
                  <w:pPr>
                    <w:pStyle w:val="Legenda"/>
                    <w:jc w:val="center"/>
                    <w:rPr>
                      <w:rFonts w:ascii="Century Gothic" w:hAnsi="Century Gothic"/>
                      <w:b w:val="0"/>
                      <w:color w:val="000000" w:themeColor="text1"/>
                    </w:rPr>
                  </w:pPr>
                  <w:r w:rsidRPr="0099174F">
                    <w:rPr>
                      <w:rFonts w:ascii="Century Gothic" w:hAnsi="Century Gothic"/>
                      <w:b w:val="0"/>
                      <w:color w:val="000000" w:themeColor="text1"/>
                    </w:rPr>
                    <w:t>Mariusz Weisbrod z kl. 2d i jego model poduszkowca</w:t>
                  </w:r>
                </w:p>
              </w:txbxContent>
            </v:textbox>
            <w10:wrap type="square"/>
          </v:shape>
        </w:pict>
      </w:r>
      <w:r w:rsidR="00465497" w:rsidRPr="00465497">
        <w:rPr>
          <w:rFonts w:ascii="Century Gothic" w:hAnsi="Century Gothic"/>
          <w:noProof/>
        </w:rPr>
        <w:t>Pod czujnym okiem pani Anny Buchnowskiej</w:t>
      </w:r>
      <w:r w:rsidR="00552642" w:rsidRPr="00465497">
        <w:rPr>
          <w:rFonts w:ascii="Century Gothic" w:hAnsi="Century Gothic"/>
        </w:rPr>
        <w:t xml:space="preserve"> </w:t>
      </w:r>
      <w:r w:rsidR="006E1C2A" w:rsidRPr="00465497">
        <w:rPr>
          <w:rFonts w:ascii="Century Gothic" w:hAnsi="Century Gothic"/>
        </w:rPr>
        <w:t>wykonali</w:t>
      </w:r>
      <w:r w:rsidR="00465497" w:rsidRPr="00465497">
        <w:rPr>
          <w:rFonts w:ascii="Century Gothic" w:hAnsi="Century Gothic"/>
        </w:rPr>
        <w:t xml:space="preserve">śmy </w:t>
      </w:r>
      <w:r w:rsidR="006E1C2A" w:rsidRPr="00465497">
        <w:rPr>
          <w:rFonts w:ascii="Century Gothic" w:hAnsi="Century Gothic"/>
        </w:rPr>
        <w:t>doświadczenia oraz prezentację nawiązujące do działania urządzeń, z których ludzie korzystają od lat. Bartosz Grudziński oraz Mariusz Weisbrod z klasy 2d wykonali model peryskopu oraz poduszkowca</w:t>
      </w:r>
      <w:r w:rsidR="006E1C2A">
        <w:rPr>
          <w:rFonts w:ascii="Century Gothic" w:hAnsi="Century Gothic"/>
        </w:rPr>
        <w:t xml:space="preserve">. Pozostali uczniowie z klasy 2c wykonali następujące doświadczenia: </w:t>
      </w:r>
      <w:r w:rsidR="006E1C2A" w:rsidRPr="006E1C2A">
        <w:rPr>
          <w:rFonts w:ascii="Century Gothic" w:hAnsi="Century Gothic"/>
        </w:rPr>
        <w:t xml:space="preserve">Piotr Jasiński oraz Michał Gałażyn przedstawili wykorzystanie ciśnienia i prawa Pascala w budowie hamulców samochodowych, Rafał Kapliński oraz Kamil Suwalski </w:t>
      </w:r>
      <w:r w:rsidR="006E1C2A">
        <w:rPr>
          <w:rFonts w:ascii="Century Gothic" w:hAnsi="Century Gothic"/>
        </w:rPr>
        <w:t>zaprezentowali</w:t>
      </w:r>
      <w:r w:rsidR="006E1C2A" w:rsidRPr="006E1C2A">
        <w:rPr>
          <w:rFonts w:ascii="Century Gothic" w:hAnsi="Century Gothic"/>
        </w:rPr>
        <w:t xml:space="preserve"> zasadę działania armaty a </w:t>
      </w:r>
      <w:r w:rsidR="006E1C2A">
        <w:rPr>
          <w:rFonts w:ascii="Century Gothic" w:hAnsi="Century Gothic"/>
        </w:rPr>
        <w:t>Konrad Krankowski i</w:t>
      </w:r>
      <w:r w:rsidR="006E1C2A" w:rsidRPr="006E1C2A">
        <w:rPr>
          <w:rFonts w:ascii="Century Gothic" w:hAnsi="Century Gothic"/>
        </w:rPr>
        <w:t xml:space="preserve"> Piotr Szyc</w:t>
      </w:r>
      <w:r w:rsidR="006E1C2A">
        <w:rPr>
          <w:rFonts w:ascii="Century Gothic" w:hAnsi="Century Gothic"/>
        </w:rPr>
        <w:t xml:space="preserve"> wykonali prezentację </w:t>
      </w:r>
      <w:r w:rsidR="00D96ADB">
        <w:rPr>
          <w:rFonts w:ascii="Century Gothic" w:hAnsi="Century Gothic"/>
        </w:rPr>
        <w:t>dotyczącą</w:t>
      </w:r>
      <w:r w:rsidR="006E1C2A">
        <w:rPr>
          <w:rFonts w:ascii="Century Gothic" w:hAnsi="Century Gothic"/>
        </w:rPr>
        <w:t xml:space="preserve"> powstawania </w:t>
      </w:r>
      <w:r w:rsidR="0020520D">
        <w:rPr>
          <w:rFonts w:ascii="Century Gothic" w:hAnsi="Century Gothic"/>
        </w:rPr>
        <w:t xml:space="preserve">piorunów </w:t>
      </w:r>
      <w:r w:rsidR="006E1C2A">
        <w:rPr>
          <w:rFonts w:ascii="Century Gothic" w:hAnsi="Century Gothic"/>
        </w:rPr>
        <w:t xml:space="preserve">oraz ochrony przed </w:t>
      </w:r>
      <w:r w:rsidR="0020520D">
        <w:rPr>
          <w:rFonts w:ascii="Century Gothic" w:hAnsi="Century Gothic"/>
        </w:rPr>
        <w:t>nimi</w:t>
      </w:r>
      <w:r w:rsidR="006E1C2A">
        <w:rPr>
          <w:rFonts w:ascii="Century Gothic" w:hAnsi="Century Gothic"/>
        </w:rPr>
        <w:t>.</w:t>
      </w:r>
      <w:r w:rsidR="006E1C2A" w:rsidRPr="006E1C2A">
        <w:rPr>
          <w:rFonts w:ascii="Century Gothic" w:hAnsi="Century Gothic"/>
        </w:rPr>
        <w:t xml:space="preserve"> </w:t>
      </w:r>
    </w:p>
    <w:p w:rsidR="00D11ECF" w:rsidRDefault="00D11ECF" w:rsidP="00D11ECF">
      <w:pPr>
        <w:spacing w:after="0" w:line="240" w:lineRule="auto"/>
        <w:jc w:val="both"/>
        <w:rPr>
          <w:rFonts w:ascii="Century Gothic" w:hAnsi="Century Gothic"/>
        </w:rPr>
      </w:pPr>
    </w:p>
    <w:p w:rsidR="006E1C2A" w:rsidRDefault="0020520D" w:rsidP="00D11EC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Doś</w:t>
      </w:r>
      <w:r w:rsidR="006E1C2A">
        <w:rPr>
          <w:rFonts w:ascii="Century Gothic" w:hAnsi="Century Gothic"/>
        </w:rPr>
        <w:t xml:space="preserve">wiadczenia te posłużyły </w:t>
      </w:r>
      <w:r w:rsidR="00465497">
        <w:rPr>
          <w:rFonts w:ascii="Century Gothic" w:hAnsi="Century Gothic"/>
        </w:rPr>
        <w:t>nam</w:t>
      </w:r>
      <w:r w:rsidR="006E1C2A">
        <w:rPr>
          <w:rFonts w:ascii="Century Gothic" w:hAnsi="Century Gothic"/>
        </w:rPr>
        <w:t xml:space="preserve"> </w:t>
      </w:r>
      <w:r w:rsidR="00D11ECF">
        <w:rPr>
          <w:rFonts w:ascii="Century Gothic" w:hAnsi="Century Gothic"/>
        </w:rPr>
        <w:t xml:space="preserve">również </w:t>
      </w:r>
      <w:r w:rsidR="006E1C2A">
        <w:rPr>
          <w:rFonts w:ascii="Century Gothic" w:hAnsi="Century Gothic"/>
        </w:rPr>
        <w:t>do wykonania ulotki, w której zamieścili</w:t>
      </w:r>
      <w:r w:rsidR="00465497">
        <w:rPr>
          <w:rFonts w:ascii="Century Gothic" w:hAnsi="Century Gothic"/>
        </w:rPr>
        <w:t>śmy</w:t>
      </w:r>
      <w:r w:rsidR="006E1C2A">
        <w:rPr>
          <w:rFonts w:ascii="Century Gothic" w:hAnsi="Century Gothic"/>
        </w:rPr>
        <w:t xml:space="preserve"> przebieg doświadczeń, opis zjawisk oraz płynące z nich wnioski. </w:t>
      </w:r>
      <w:r>
        <w:rPr>
          <w:rFonts w:ascii="Century Gothic" w:hAnsi="Century Gothic"/>
        </w:rPr>
        <w:t>Założyli</w:t>
      </w:r>
      <w:r w:rsidR="00465497">
        <w:rPr>
          <w:rFonts w:ascii="Century Gothic" w:hAnsi="Century Gothic"/>
        </w:rPr>
        <w:t>śmy</w:t>
      </w:r>
      <w:r>
        <w:rPr>
          <w:rFonts w:ascii="Century Gothic" w:hAnsi="Century Gothic"/>
        </w:rPr>
        <w:t xml:space="preserve"> </w:t>
      </w:r>
      <w:r w:rsidR="00465497">
        <w:rPr>
          <w:rFonts w:ascii="Century Gothic" w:hAnsi="Century Gothic"/>
        </w:rPr>
        <w:t>bowiem, iż w ten sposób podzielimy</w:t>
      </w:r>
      <w:r w:rsidR="006E1C2A">
        <w:rPr>
          <w:rFonts w:ascii="Century Gothic" w:hAnsi="Century Gothic"/>
        </w:rPr>
        <w:t xml:space="preserve"> się swoimi spostrzeżeniami z kolegami i koleżankami w szkole</w:t>
      </w:r>
      <w:r w:rsidR="00D11ECF">
        <w:rPr>
          <w:rFonts w:ascii="Century Gothic" w:hAnsi="Century Gothic"/>
        </w:rPr>
        <w:t xml:space="preserve"> oraz</w:t>
      </w:r>
      <w:r w:rsidR="00465497">
        <w:rPr>
          <w:rFonts w:ascii="Century Gothic" w:hAnsi="Century Gothic"/>
        </w:rPr>
        <w:t xml:space="preserve"> przyczynimy</w:t>
      </w:r>
      <w:r>
        <w:rPr>
          <w:rFonts w:ascii="Century Gothic" w:hAnsi="Century Gothic"/>
        </w:rPr>
        <w:t xml:space="preserve"> się do popularyzacji fizyki jako bardzo ciekawej dziedziny nauki. Ulotki </w:t>
      </w:r>
      <w:r w:rsidR="00465497">
        <w:rPr>
          <w:rFonts w:ascii="Century Gothic" w:hAnsi="Century Gothic"/>
        </w:rPr>
        <w:t xml:space="preserve">rozdaliśmy </w:t>
      </w:r>
      <w:r>
        <w:rPr>
          <w:rFonts w:ascii="Century Gothic" w:hAnsi="Century Gothic"/>
        </w:rPr>
        <w:t>przed zajęciami lekcyjnymi 23 lutego 2012 roku</w:t>
      </w:r>
      <w:r w:rsidR="00465497">
        <w:rPr>
          <w:rFonts w:ascii="Century Gothic" w:hAnsi="Century Gothic"/>
        </w:rPr>
        <w:t>. C</w:t>
      </w:r>
      <w:r>
        <w:rPr>
          <w:rFonts w:ascii="Century Gothic" w:hAnsi="Century Gothic"/>
        </w:rPr>
        <w:t>ieszyły się</w:t>
      </w:r>
      <w:r w:rsidR="00465497">
        <w:rPr>
          <w:rFonts w:ascii="Century Gothic" w:hAnsi="Century Gothic"/>
        </w:rPr>
        <w:t xml:space="preserve"> one</w:t>
      </w:r>
      <w:r>
        <w:rPr>
          <w:rFonts w:ascii="Century Gothic" w:hAnsi="Century Gothic"/>
        </w:rPr>
        <w:t xml:space="preserve"> dużym zainteresowaniem.</w:t>
      </w:r>
    </w:p>
    <w:p w:rsidR="00D11ECF" w:rsidRDefault="00D11ECF" w:rsidP="00D11ECF">
      <w:pPr>
        <w:spacing w:after="0" w:line="240" w:lineRule="auto"/>
        <w:jc w:val="both"/>
        <w:rPr>
          <w:rFonts w:ascii="Century Gothic" w:hAnsi="Century Gothic"/>
        </w:rPr>
      </w:pPr>
    </w:p>
    <w:p w:rsidR="00D11ECF" w:rsidRDefault="00D11ECF" w:rsidP="00D11ECF">
      <w:pPr>
        <w:spacing w:after="0" w:line="240" w:lineRule="auto"/>
        <w:jc w:val="both"/>
        <w:rPr>
          <w:rFonts w:ascii="Century Gothic" w:hAnsi="Century Gothic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3624580</wp:posOffset>
            </wp:positionH>
            <wp:positionV relativeFrom="margin">
              <wp:posOffset>5843905</wp:posOffset>
            </wp:positionV>
            <wp:extent cx="2224405" cy="1704975"/>
            <wp:effectExtent l="19050" t="0" r="4445" b="0"/>
            <wp:wrapSquare wrapText="bothSides"/>
            <wp:docPr id="2" name="Obraz 5" descr="PC19001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C190018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4DEE">
        <w:rPr>
          <w:noProof/>
        </w:rPr>
        <w:pict>
          <v:shape id="_x0000_s1027" type="#_x0000_t202" style="position:absolute;left:0;text-align:left;margin-left:284.1pt;margin-top:199.3pt;width:175.15pt;height:29.6pt;z-index:251660288;mso-position-horizontal-relative:text;mso-position-vertical-relative:text" stroked="f">
            <v:textbox style="mso-fit-shape-to-text:t" inset="0,0,0,0">
              <w:txbxContent>
                <w:p w:rsidR="0099174F" w:rsidRPr="0099174F" w:rsidRDefault="0099174F" w:rsidP="0099174F">
                  <w:pPr>
                    <w:pStyle w:val="Legenda"/>
                    <w:jc w:val="center"/>
                    <w:rPr>
                      <w:rFonts w:ascii="Century Gothic" w:hAnsi="Century Gothic"/>
                      <w:b w:val="0"/>
                      <w:noProof/>
                      <w:color w:val="000000" w:themeColor="text1"/>
                      <w:sz w:val="16"/>
                      <w:szCs w:val="16"/>
                    </w:rPr>
                  </w:pPr>
                  <w:r w:rsidRPr="0099174F">
                    <w:rPr>
                      <w:rFonts w:ascii="Century Gothic" w:hAnsi="Century Gothic"/>
                      <w:b w:val="0"/>
                      <w:color w:val="000000" w:themeColor="text1"/>
                      <w:sz w:val="16"/>
                      <w:szCs w:val="16"/>
                    </w:rPr>
                    <w:t>Rafał Kapliński i Kamil Suwalski z klasy 2c prezentują klasie zasadę działania armaty</w:t>
                  </w:r>
                </w:p>
              </w:txbxContent>
            </v:textbox>
            <w10:wrap type="square"/>
          </v:shape>
        </w:pict>
      </w:r>
      <w:r w:rsidR="00552642">
        <w:rPr>
          <w:rFonts w:ascii="Century Gothic" w:hAnsi="Century Gothic"/>
        </w:rPr>
        <w:t xml:space="preserve">Fizyka </w:t>
      </w:r>
      <w:r w:rsidR="0099174F">
        <w:rPr>
          <w:rFonts w:ascii="Century Gothic" w:hAnsi="Century Gothic"/>
        </w:rPr>
        <w:t xml:space="preserve">nie jest dla wielu ulubioną </w:t>
      </w:r>
      <w:r w:rsidR="00552642">
        <w:rPr>
          <w:rFonts w:ascii="Century Gothic" w:hAnsi="Century Gothic"/>
        </w:rPr>
        <w:t>dziedziną ani przedmiotem lekcyjnym. Nie</w:t>
      </w:r>
      <w:r w:rsidR="0020520D">
        <w:rPr>
          <w:rFonts w:ascii="Century Gothic" w:hAnsi="Century Gothic"/>
        </w:rPr>
        <w:t xml:space="preserve">stety. </w:t>
      </w:r>
      <w:r w:rsidR="0099174F">
        <w:rPr>
          <w:rFonts w:ascii="Century Gothic" w:hAnsi="Century Gothic"/>
        </w:rPr>
        <w:br/>
      </w:r>
      <w:r w:rsidR="0020520D">
        <w:rPr>
          <w:rFonts w:ascii="Century Gothic" w:hAnsi="Century Gothic"/>
        </w:rPr>
        <w:t xml:space="preserve">Z drugiej </w:t>
      </w:r>
      <w:r>
        <w:rPr>
          <w:rFonts w:ascii="Century Gothic" w:hAnsi="Century Gothic"/>
        </w:rPr>
        <w:t xml:space="preserve">jednak </w:t>
      </w:r>
      <w:r w:rsidR="0020520D">
        <w:rPr>
          <w:rFonts w:ascii="Century Gothic" w:hAnsi="Century Gothic"/>
        </w:rPr>
        <w:t xml:space="preserve">strony </w:t>
      </w:r>
      <w:r w:rsidR="00552642">
        <w:rPr>
          <w:rFonts w:ascii="Century Gothic" w:hAnsi="Century Gothic"/>
        </w:rPr>
        <w:t>zda</w:t>
      </w:r>
      <w:r w:rsidR="0020520D">
        <w:rPr>
          <w:rFonts w:ascii="Century Gothic" w:hAnsi="Century Gothic"/>
        </w:rPr>
        <w:t>li</w:t>
      </w:r>
      <w:r w:rsidR="00465497">
        <w:rPr>
          <w:rFonts w:ascii="Century Gothic" w:hAnsi="Century Gothic"/>
        </w:rPr>
        <w:t>śmy</w:t>
      </w:r>
      <w:r w:rsidR="00552642">
        <w:rPr>
          <w:rFonts w:ascii="Century Gothic" w:hAnsi="Century Gothic"/>
        </w:rPr>
        <w:t xml:space="preserve"> </w:t>
      </w:r>
      <w:r w:rsidR="0099174F">
        <w:rPr>
          <w:rFonts w:ascii="Century Gothic" w:hAnsi="Century Gothic"/>
        </w:rPr>
        <w:t xml:space="preserve">sobie </w:t>
      </w:r>
      <w:r w:rsidR="00552642">
        <w:rPr>
          <w:rFonts w:ascii="Century Gothic" w:hAnsi="Century Gothic"/>
        </w:rPr>
        <w:t xml:space="preserve">sprawę, że bez fizyki nie byłoby wielu urządzeń, z których korzystamy na co dzień, że dzięki prawom i zjawiskom, które odkryli fizycy istnieje wszystko co nas otacza. </w:t>
      </w:r>
      <w:r w:rsidR="00F757EF">
        <w:rPr>
          <w:rFonts w:ascii="Century Gothic" w:hAnsi="Century Gothic"/>
        </w:rPr>
        <w:t xml:space="preserve">W ramach projektu sprawdziliśmy jak fizyka wyjaśnia zjawiska, </w:t>
      </w:r>
      <w:r w:rsidR="00465497">
        <w:rPr>
          <w:rFonts w:ascii="Century Gothic" w:hAnsi="Century Gothic"/>
        </w:rPr>
        <w:t>z których czerpiemy w życiu codziennym</w:t>
      </w:r>
      <w:r w:rsidR="00F757EF">
        <w:rPr>
          <w:rFonts w:ascii="Century Gothic" w:hAnsi="Century Gothic"/>
        </w:rPr>
        <w:t>. Fizyka uczy nas zdrowego rozsądku do poszukiwani</w:t>
      </w:r>
      <w:r w:rsidR="0020520D">
        <w:rPr>
          <w:rFonts w:ascii="Century Gothic" w:hAnsi="Century Gothic"/>
        </w:rPr>
        <w:t>a</w:t>
      </w:r>
      <w:r w:rsidR="00F757EF">
        <w:rPr>
          <w:rFonts w:ascii="Century Gothic" w:hAnsi="Century Gothic"/>
        </w:rPr>
        <w:t xml:space="preserve"> praw przyrody i posługiwania się nimi.</w:t>
      </w:r>
      <w:r w:rsidR="0020520D">
        <w:rPr>
          <w:rFonts w:ascii="Century Gothic" w:hAnsi="Century Gothic"/>
        </w:rPr>
        <w:t xml:space="preserve"> </w:t>
      </w:r>
      <w:r w:rsidR="00F757EF">
        <w:rPr>
          <w:rFonts w:ascii="Century Gothic" w:hAnsi="Century Gothic"/>
        </w:rPr>
        <w:t>Dziś naukowcy poznają nowe prawa, które w przyszł</w:t>
      </w:r>
      <w:r w:rsidR="0020520D">
        <w:rPr>
          <w:rFonts w:ascii="Century Gothic" w:hAnsi="Century Gothic"/>
        </w:rPr>
        <w:t xml:space="preserve">ości pozwolą na dokonanie skoku </w:t>
      </w:r>
      <w:r w:rsidR="00F757EF">
        <w:rPr>
          <w:rFonts w:ascii="Century Gothic" w:hAnsi="Century Gothic"/>
        </w:rPr>
        <w:t>cywilizacyjnego</w:t>
      </w:r>
      <w:r w:rsidR="0020520D">
        <w:rPr>
          <w:rFonts w:ascii="Century Gothic" w:hAnsi="Century Gothic"/>
        </w:rPr>
        <w:t xml:space="preserve">. </w:t>
      </w:r>
      <w:r w:rsidR="00D96ADB">
        <w:rPr>
          <w:rFonts w:ascii="Century Gothic" w:hAnsi="Century Gothic"/>
        </w:rPr>
        <w:t>Warto, aby</w:t>
      </w:r>
      <w:r w:rsidR="0020520D">
        <w:rPr>
          <w:rFonts w:ascii="Century Gothic" w:hAnsi="Century Gothic"/>
        </w:rPr>
        <w:t xml:space="preserve"> wszyscy zdali sobie sprawę, że ś</w:t>
      </w:r>
      <w:r w:rsidR="00F757EF">
        <w:rPr>
          <w:rFonts w:ascii="Century Gothic" w:hAnsi="Century Gothic"/>
        </w:rPr>
        <w:t>wiat wokół nas jest pełen niesamowitych zjawisk. Często tylko nie mamy czasu by się im przyjrzeć. Nie chodzi tylko o efekt wizualny, takie zjawiska mają lub mogą mieć wpływ na nasze życie.</w:t>
      </w:r>
      <w:r w:rsidR="0099174F">
        <w:rPr>
          <w:rFonts w:ascii="Century Gothic" w:hAnsi="Century Gothic"/>
        </w:rPr>
        <w:t xml:space="preserve">   </w:t>
      </w:r>
    </w:p>
    <w:p w:rsidR="00D11ECF" w:rsidRDefault="00D11ECF" w:rsidP="00D11ECF">
      <w:pPr>
        <w:spacing w:after="0" w:line="240" w:lineRule="auto"/>
        <w:jc w:val="both"/>
        <w:rPr>
          <w:rFonts w:ascii="Century Gothic" w:hAnsi="Century Gothic"/>
        </w:rPr>
      </w:pPr>
    </w:p>
    <w:p w:rsidR="00D11ECF" w:rsidRDefault="00D11ECF" w:rsidP="00D11ECF">
      <w:pPr>
        <w:spacing w:after="0" w:line="240" w:lineRule="auto"/>
        <w:jc w:val="both"/>
        <w:rPr>
          <w:rFonts w:ascii="Century Gothic" w:hAnsi="Century Gothic"/>
        </w:rPr>
      </w:pPr>
    </w:p>
    <w:p w:rsidR="00D11ECF" w:rsidRDefault="00D11ECF" w:rsidP="00D11ECF">
      <w:pPr>
        <w:spacing w:after="0" w:line="240" w:lineRule="auto"/>
        <w:jc w:val="both"/>
        <w:rPr>
          <w:rFonts w:ascii="Century Gothic" w:hAnsi="Century Gothic"/>
        </w:rPr>
      </w:pPr>
    </w:p>
    <w:p w:rsidR="00465497" w:rsidRDefault="00465497" w:rsidP="00D11EC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Bartosz Grud</w:t>
      </w:r>
      <w:r w:rsidR="00D11ECF">
        <w:rPr>
          <w:rFonts w:ascii="Century Gothic" w:hAnsi="Century Gothic"/>
        </w:rPr>
        <w:t>zińki, Mariusz Weisbrod - klasa 2d</w:t>
      </w:r>
    </w:p>
    <w:p w:rsidR="00D11ECF" w:rsidRDefault="00D11ECF" w:rsidP="00D11EC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Piotr Jasiński, Michał Gałażyn, </w:t>
      </w:r>
      <w:r w:rsidRPr="006E1C2A">
        <w:rPr>
          <w:rFonts w:ascii="Century Gothic" w:hAnsi="Century Gothic"/>
        </w:rPr>
        <w:t>Rafał Kapliński</w:t>
      </w:r>
      <w:r>
        <w:rPr>
          <w:rFonts w:ascii="Century Gothic" w:hAnsi="Century Gothic"/>
        </w:rPr>
        <w:t>, Kamil Suwalski,</w:t>
      </w:r>
    </w:p>
    <w:p w:rsidR="00D11ECF" w:rsidRDefault="00D11ECF" w:rsidP="00D11EC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Konrad Krankowski oraz </w:t>
      </w:r>
      <w:r w:rsidRPr="006E1C2A">
        <w:rPr>
          <w:rFonts w:ascii="Century Gothic" w:hAnsi="Century Gothic"/>
        </w:rPr>
        <w:t>Piotr Szyc</w:t>
      </w:r>
      <w:r>
        <w:rPr>
          <w:rFonts w:ascii="Century Gothic" w:hAnsi="Century Gothic"/>
        </w:rPr>
        <w:t xml:space="preserve"> – klasa 2c</w:t>
      </w:r>
    </w:p>
    <w:p w:rsidR="0099174F" w:rsidRDefault="00D96ADB" w:rsidP="00D11EC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Anna Buchnowska, opiekun projektu</w:t>
      </w:r>
      <w:r w:rsidR="0099174F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                                               </w:t>
      </w:r>
      <w:r w:rsidR="0099174F">
        <w:rPr>
          <w:rFonts w:ascii="Century Gothic" w:hAnsi="Century Gothic"/>
        </w:rPr>
        <w:t xml:space="preserve">                         </w:t>
      </w:r>
    </w:p>
    <w:sectPr w:rsidR="0099174F" w:rsidSect="00A8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936514"/>
    <w:rsid w:val="0004322E"/>
    <w:rsid w:val="0020520D"/>
    <w:rsid w:val="003E0D02"/>
    <w:rsid w:val="00465497"/>
    <w:rsid w:val="00552642"/>
    <w:rsid w:val="006E1C2A"/>
    <w:rsid w:val="006E3B22"/>
    <w:rsid w:val="00936514"/>
    <w:rsid w:val="0099174F"/>
    <w:rsid w:val="00A8251C"/>
    <w:rsid w:val="00BB39F0"/>
    <w:rsid w:val="00D11ECF"/>
    <w:rsid w:val="00D47BC8"/>
    <w:rsid w:val="00D54DEE"/>
    <w:rsid w:val="00D96ADB"/>
    <w:rsid w:val="00F7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99174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2012-02-24T08:29:00Z</dcterms:created>
  <dcterms:modified xsi:type="dcterms:W3CDTF">2012-03-05T05:28:00Z</dcterms:modified>
</cp:coreProperties>
</file>